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E310" w14:textId="314C18F2" w:rsidR="00C044ED" w:rsidRDefault="00C044ED" w:rsidP="007F7E6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Jozef Mojžiš</w:t>
      </w:r>
    </w:p>
    <w:p w14:paraId="4CA31529" w14:textId="20AA819B" w:rsidR="001D066E" w:rsidRPr="00CB482F" w:rsidRDefault="0055103B" w:rsidP="007F7E6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482F">
        <w:rPr>
          <w:rFonts w:ascii="Times New Roman" w:hAnsi="Times New Roman" w:cs="Times New Roman"/>
          <w:b/>
          <w:bCs/>
          <w:sz w:val="24"/>
          <w:szCs w:val="24"/>
        </w:rPr>
        <w:t>Úspechy/neúspechy volebného obdobia 2022-2026</w:t>
      </w:r>
    </w:p>
    <w:p w14:paraId="7ABCBEC5" w14:textId="4668EE5A" w:rsidR="00166F06" w:rsidRDefault="00166F06" w:rsidP="00CB48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bookmarkStart w:id="0" w:name="_Hlk241760098"/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Čas volebného obdobia 2023-2026 pominul veľmi rýchlo, tak ako uplynuli štyri roky v živote každého z nás. Vymenovať všetky úspešné výsledky snaženia a práce starostu a poslancov Obecného zastupiteľstva za výdatnej pomoci pracovníčok a pracovníkov Obecného úradu a Obecného podniku služieb snáď ani nie je potrebné.</w:t>
      </w:r>
    </w:p>
    <w:bookmarkEnd w:id="0"/>
    <w:p w14:paraId="392AF382" w14:textId="17E46866" w:rsidR="00CB482F" w:rsidRPr="00CB482F" w:rsidRDefault="00CB482F" w:rsidP="00CB48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B482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Ako občania našej obce vidíme jasnú premenu areálu základnej</w:t>
      </w:r>
      <w:r w:rsidR="00551A0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a materskej</w:t>
      </w:r>
      <w:r w:rsidRPr="00CB482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školy, zrekonštruované miestne komunikácie a chodníky či vybudovanú hlavnú časť </w:t>
      </w:r>
      <w:proofErr w:type="spellStart"/>
      <w:r w:rsidRPr="00CB482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cyklochodníka</w:t>
      </w:r>
      <w:proofErr w:type="spellEnd"/>
      <w:r w:rsidRPr="00CB482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s novým premostením na Vážsku cyklomagistrálu. Rovnako vnímam skvalitňovanie podmienok na športové a kultúrne vyžitie,</w:t>
      </w:r>
      <w:r w:rsidR="00551A0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zabezpečenie rôznych servisných služieb pre našich spoluobčanov a</w:t>
      </w:r>
      <w:r w:rsidRPr="00CB482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modernizáciu Spoločenského domu</w:t>
      </w:r>
      <w:r w:rsidR="00551A0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</w:t>
      </w:r>
      <w:r w:rsidRPr="00CB482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Určite by sa dali vymenovať aj ďalšie </w:t>
      </w:r>
      <w:r w:rsidR="00551A0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nové </w:t>
      </w:r>
      <w:r w:rsidRPr="00CB482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pozitíva, ktoré dnes Trenčianske Stankovce svojím obyvateľom ponúkajú.</w:t>
      </w:r>
    </w:p>
    <w:p w14:paraId="3FCC8390" w14:textId="745D47E2" w:rsidR="00CB482F" w:rsidRPr="00CB482F" w:rsidRDefault="00CB482F" w:rsidP="00CB48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B482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Okrem viacerých rozpracovaných projektov, ktorých realizácia bude pokračovať v budúcom volebnom období, som osobne dúfal vo väčší pokrok v otázke budovania </w:t>
      </w:r>
      <w:proofErr w:type="spellStart"/>
      <w:r w:rsidRPr="00CB482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vodozádržných</w:t>
      </w:r>
      <w:proofErr w:type="spellEnd"/>
      <w:r w:rsidRPr="00CB482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opatrení v spolupráci s odborníkmi zo Slovenskej poľnohospodárskej univerzity v Nitre, ako aj v efektívnejšie čistenie obecných vodných tokov od naplavených sedimentov</w:t>
      </w:r>
      <w:r w:rsidR="00166F0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v ich korytách.</w:t>
      </w:r>
      <w:r w:rsidRPr="00CB482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V uplynulom období som nenašiel dostatočnú podporu</w:t>
      </w:r>
      <w:r w:rsidR="00166F0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u kolegov poslancov či starostu</w:t>
      </w:r>
      <w:r w:rsidRPr="00CB482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pri návrhoch zaoberať sa možnosťou vybudovania </w:t>
      </w:r>
      <w:r w:rsidR="00166F0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nového zdravotného strediska, či niekoľkých  </w:t>
      </w:r>
      <w:proofErr w:type="spellStart"/>
      <w:r w:rsidR="00166F0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nízkonákladových</w:t>
      </w:r>
      <w:proofErr w:type="spellEnd"/>
      <w:r w:rsidR="00166F0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bytov pre budúcich mladých lekárov, učiteľov</w:t>
      </w:r>
      <w:r w:rsidR="009007E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či iných žiadaných odborníkov pre potreby občanov rôzneho veku. V neposlednom rade som neuspel ani v mojom mnohoročnom úsilí o vybudovanie sociálneho zariadenia pre poskytovanie rôznych služieb </w:t>
      </w:r>
      <w:r w:rsidRPr="00CB482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pre našich skôr narodených spoluobčanov.</w:t>
      </w:r>
    </w:p>
    <w:p w14:paraId="23E01424" w14:textId="7BDE77E5" w:rsidR="00CB482F" w:rsidRPr="00CB482F" w:rsidRDefault="00CB482F" w:rsidP="00CB48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B482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Určite by sa toho našlo aj viac, ale v bežnom ani v obecnom živote nie je nič ideálne, nikto nie je bezchybný a finančných prostriedkov</w:t>
      </w:r>
      <w:r w:rsidR="00551A0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na realizáciu všetkého</w:t>
      </w:r>
      <w:r w:rsidR="00C044ED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551A0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potrebného</w:t>
      </w:r>
      <w:r w:rsidRPr="00CB482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bude vždy nedostatok.</w:t>
      </w:r>
    </w:p>
    <w:p w14:paraId="667160F9" w14:textId="77777777" w:rsidR="00CB482F" w:rsidRPr="00CB482F" w:rsidRDefault="00CB482F" w:rsidP="00CB48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B482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Želám zástupcom, ktorí budú zvolení v nadchádzajúcich komunálnych voľbách, aby pozorne vnímali potreby rozvoja našej obce a počúvali názory spoluobčanov všetkých generácií. Nech sú vo svojej práci úspešní.</w:t>
      </w:r>
    </w:p>
    <w:p w14:paraId="69CDD1DF" w14:textId="77777777" w:rsidR="00CB482F" w:rsidRDefault="00CB482F" w:rsidP="007F7E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17A4DC" w14:textId="70864339" w:rsidR="007F7E6B" w:rsidRPr="007F7E6B" w:rsidRDefault="007F7E6B" w:rsidP="007F7E6B">
      <w:pPr>
        <w:jc w:val="both"/>
        <w:rPr>
          <w:rFonts w:ascii="Times New Roman" w:hAnsi="Times New Roman" w:cs="Times New Roman"/>
          <w:sz w:val="24"/>
          <w:szCs w:val="24"/>
        </w:rPr>
      </w:pPr>
      <w:r w:rsidRPr="007F7E6B">
        <w:rPr>
          <w:rFonts w:ascii="Times New Roman" w:hAnsi="Times New Roman" w:cs="Times New Roman"/>
          <w:sz w:val="24"/>
          <w:szCs w:val="24"/>
        </w:rPr>
        <w:t>Ing. Jozef Mojžiš</w:t>
      </w:r>
    </w:p>
    <w:p w14:paraId="51D0608E" w14:textId="3A9407E4" w:rsidR="0055103B" w:rsidRDefault="0055103B"/>
    <w:sectPr w:rsidR="005510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03B"/>
    <w:rsid w:val="00166F06"/>
    <w:rsid w:val="001D066E"/>
    <w:rsid w:val="00340E0D"/>
    <w:rsid w:val="0055103B"/>
    <w:rsid w:val="00551A09"/>
    <w:rsid w:val="00676821"/>
    <w:rsid w:val="00761180"/>
    <w:rsid w:val="00762262"/>
    <w:rsid w:val="007F7E6B"/>
    <w:rsid w:val="009007E2"/>
    <w:rsid w:val="00BC646E"/>
    <w:rsid w:val="00BD428B"/>
    <w:rsid w:val="00C044ED"/>
    <w:rsid w:val="00CB482F"/>
    <w:rsid w:val="00D00646"/>
    <w:rsid w:val="00DF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D9F87"/>
  <w15:chartTrackingRefBased/>
  <w15:docId w15:val="{0E9A22C6-2E05-4438-8CA9-3E367605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51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51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510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51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510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51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51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51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51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510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510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510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5103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5103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5103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5103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5103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5103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51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51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510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51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51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5103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5103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5103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510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5103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5103B"/>
    <w:rPr>
      <w:b/>
      <w:bCs/>
      <w:smallCaps/>
      <w:color w:val="2F5496" w:themeColor="accent1" w:themeShade="BF"/>
      <w:spacing w:val="5"/>
    </w:rPr>
  </w:style>
  <w:style w:type="character" w:styleId="Vrazn">
    <w:name w:val="Strong"/>
    <w:basedOn w:val="Predvolenpsmoodseku"/>
    <w:uiPriority w:val="22"/>
    <w:qFormat/>
    <w:rsid w:val="007F7E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Knihovnik</dc:creator>
  <cp:keywords/>
  <dc:description/>
  <cp:lastModifiedBy>obec Trenčianske Stankovce</cp:lastModifiedBy>
  <cp:revision>5</cp:revision>
  <cp:lastPrinted>2026-10-01T13:44:00Z</cp:lastPrinted>
  <dcterms:created xsi:type="dcterms:W3CDTF">2026-09-16T11:37:00Z</dcterms:created>
  <dcterms:modified xsi:type="dcterms:W3CDTF">2026-10-01T16:50:00Z</dcterms:modified>
</cp:coreProperties>
</file>